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83FED0">
      <w:pPr>
        <w:jc w:val="center"/>
        <w:rPr>
          <w:rFonts w:ascii="黑体" w:eastAsia="黑体"/>
          <w:bCs/>
          <w:color w:val="000000"/>
          <w:sz w:val="24"/>
          <w:szCs w:val="24"/>
        </w:rPr>
      </w:pPr>
      <w:r>
        <w:rPr>
          <w:sz w:val="28"/>
          <w:szCs w:val="21"/>
        </w:rPr>
        <w:pict>
          <v:shape id="_x0000_s1026" o:spid="_x0000_s1026" o:spt="202" type="#_x0000_t202" style="position:absolute;left:0pt;margin-left:-0.75pt;margin-top:-56.25pt;height:144pt;width:144pt;mso-wrap-distance-bottom:0pt;mso-wrap-distance-left:9pt;mso-wrap-distance-right:9pt;mso-wrap-distance-top:0pt;mso-wrap-style:none;z-index:251659264;mso-width-relative:page;mso-height-relative:page;" stroked="t" coordsize="21600,21600">
            <v:path/>
            <v:fill focussize="0,0"/>
            <v:stroke color="#FFFFFF" joinstyle="miter"/>
            <v:imagedata o:title=""/>
            <o:lock v:ext="edit"/>
            <v:textbox style="mso-fit-shape-to-text:t;">
              <w:txbxContent>
                <w:p w14:paraId="6C1114C3">
                  <w:pPr>
                    <w:jc w:val="center"/>
                    <w:rPr>
                      <w:rFonts w:asciiTheme="minorEastAsia" w:hAnsiTheme="minorEastAsia" w:eastAsiaTheme="minorEastAsia" w:cstheme="minorEastAsia"/>
                      <w:b/>
                      <w:color w:val="000000"/>
                      <w:sz w:val="20"/>
                      <w:szCs w:val="20"/>
                    </w:rPr>
                  </w:pPr>
                  <w:r>
                    <w:rPr>
                      <w:rFonts w:hint="eastAsia" w:asciiTheme="minorEastAsia" w:hAnsiTheme="minorEastAsia" w:eastAsiaTheme="minorEastAsia" w:cstheme="minorEastAsia"/>
                      <w:b/>
                      <w:color w:val="000000"/>
                      <w:sz w:val="20"/>
                      <w:szCs w:val="20"/>
                    </w:rPr>
                    <w:t>附表四：</w:t>
                  </w:r>
                </w:p>
              </w:txbxContent>
            </v:textbox>
            <w10:wrap type="square"/>
          </v:shape>
        </w:pict>
      </w:r>
      <w:r>
        <w:rPr>
          <w:rFonts w:hint="eastAsia" w:ascii="黑体" w:eastAsia="黑体"/>
          <w:bCs/>
          <w:color w:val="000000"/>
          <w:sz w:val="28"/>
          <w:szCs w:val="28"/>
        </w:rPr>
        <w:t xml:space="preserve">  武汉理工大学放射性同位素和射线装置报废处置申请审批表</w:t>
      </w:r>
    </w:p>
    <w:tbl>
      <w:tblPr>
        <w:tblStyle w:val="5"/>
        <w:tblW w:w="9174" w:type="dxa"/>
        <w:tblInd w:w="-17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12"/>
        <w:gridCol w:w="662"/>
        <w:gridCol w:w="1618"/>
        <w:gridCol w:w="1623"/>
        <w:gridCol w:w="357"/>
        <w:gridCol w:w="2702"/>
      </w:tblGrid>
      <w:tr w14:paraId="0C4EB0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6" w:hRule="exact"/>
        </w:trPr>
        <w:tc>
          <w:tcPr>
            <w:tcW w:w="2212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7084E04"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4"/>
                <w:szCs w:val="24"/>
                <w:u w:color="000000"/>
              </w:rPr>
              <w:t>单位</w:t>
            </w:r>
          </w:p>
        </w:tc>
        <w:tc>
          <w:tcPr>
            <w:tcW w:w="2280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2C623680"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6E7543B2"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所在实验室</w:t>
            </w:r>
          </w:p>
        </w:tc>
        <w:tc>
          <w:tcPr>
            <w:tcW w:w="2702" w:type="dxa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2D598B19"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 w14:paraId="4A76A6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exact"/>
        </w:trPr>
        <w:tc>
          <w:tcPr>
            <w:tcW w:w="221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3D9D572">
            <w:pPr>
              <w:spacing w:after="0"/>
              <w:jc w:val="center"/>
              <w:rPr>
                <w:rFonts w:asciiTheme="minorEastAsia" w:hAnsiTheme="minorEastAsia" w:eastAsiaTheme="minorEastAsia"/>
                <w:color w:val="000000"/>
                <w:sz w:val="24"/>
                <w:szCs w:val="24"/>
                <w:u w:color="00000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4"/>
                <w:szCs w:val="24"/>
                <w:u w:color="000000"/>
              </w:rPr>
              <w:t>放射性同位素</w:t>
            </w:r>
          </w:p>
          <w:p w14:paraId="4E907E0C"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4"/>
                <w:szCs w:val="24"/>
                <w:u w:color="000000"/>
              </w:rPr>
              <w:t>或射线装置名称</w:t>
            </w: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D9F4D6"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69C6881F"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类型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right w:val="single" w:color="000000" w:sz="8" w:space="0"/>
            </w:tcBorders>
            <w:vAlign w:val="center"/>
          </w:tcPr>
          <w:p w14:paraId="6E21A399"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 w14:paraId="7060B1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exact"/>
        </w:trPr>
        <w:tc>
          <w:tcPr>
            <w:tcW w:w="221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57891087">
            <w:pPr>
              <w:spacing w:after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射线装置资产编号</w:t>
            </w:r>
          </w:p>
          <w:p w14:paraId="2C9655F7"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或放射源编码编号</w:t>
            </w: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45CADF7C"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7F4F2F81"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规格/型号</w:t>
            </w:r>
          </w:p>
        </w:tc>
        <w:tc>
          <w:tcPr>
            <w:tcW w:w="2702" w:type="dxa"/>
            <w:tcBorders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4A578DF2">
            <w:pPr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 w14:paraId="29D5FA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exact"/>
        </w:trPr>
        <w:tc>
          <w:tcPr>
            <w:tcW w:w="221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4FC7F43">
            <w:pPr>
              <w:spacing w:after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联系人及手机</w:t>
            </w: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6B64B77">
            <w:pPr>
              <w:spacing w:after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1FAA8EBD">
            <w:pPr>
              <w:spacing w:after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生产厂家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6612FADA">
            <w:pPr>
              <w:spacing w:after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 w14:paraId="1D0BB7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exact"/>
        </w:trPr>
        <w:tc>
          <w:tcPr>
            <w:tcW w:w="221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1292E95">
            <w:pPr>
              <w:spacing w:after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出厂日期</w:t>
            </w: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7F12412">
            <w:pPr>
              <w:spacing w:after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4421C817">
            <w:pPr>
              <w:spacing w:after="0"/>
              <w:jc w:val="center"/>
              <w:rPr>
                <w:rFonts w:asciiTheme="minorEastAsia" w:hAnsiTheme="minorEastAsia" w:eastAsiaTheme="minorEastAsia"/>
                <w:color w:val="000000"/>
                <w:sz w:val="24"/>
                <w:szCs w:val="24"/>
                <w:u w:color="00000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4"/>
                <w:szCs w:val="24"/>
                <w:u w:color="000000"/>
              </w:rPr>
              <w:t>放射性同位素</w:t>
            </w:r>
          </w:p>
          <w:p w14:paraId="2B368866">
            <w:pPr>
              <w:spacing w:after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4"/>
                <w:szCs w:val="24"/>
                <w:u w:color="000000"/>
              </w:rPr>
              <w:t>出厂活度(Bq)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0B0E0690">
            <w:pPr>
              <w:spacing w:after="0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（射线装置不填）</w:t>
            </w:r>
          </w:p>
        </w:tc>
      </w:tr>
      <w:tr w14:paraId="3EDC97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exact"/>
        </w:trPr>
        <w:tc>
          <w:tcPr>
            <w:tcW w:w="221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17585750">
            <w:pPr>
              <w:spacing w:after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购置日期</w:t>
            </w: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583A0CBD">
            <w:pPr>
              <w:spacing w:after="0" w:line="560" w:lineRule="exact"/>
              <w:ind w:right="620" w:firstLine="1200" w:firstLineChars="500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8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16BF2520">
            <w:pPr>
              <w:spacing w:after="0"/>
              <w:jc w:val="center"/>
              <w:rPr>
                <w:rFonts w:asciiTheme="minorEastAsia" w:hAnsiTheme="minorEastAsia" w:eastAsiaTheme="minorEastAsia"/>
                <w:color w:val="000000"/>
                <w:sz w:val="24"/>
                <w:szCs w:val="24"/>
                <w:u w:color="00000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4"/>
                <w:szCs w:val="24"/>
                <w:u w:color="000000"/>
              </w:rPr>
              <w:t>放射性同位素</w:t>
            </w:r>
          </w:p>
          <w:p w14:paraId="1C3BEA77">
            <w:pPr>
              <w:spacing w:after="0"/>
              <w:ind w:right="-6"/>
              <w:jc w:val="center"/>
              <w:rPr>
                <w:rFonts w:asciiTheme="minorEastAsia" w:hAnsiTheme="minorEastAsia" w:eastAsiaTheme="minorEastAsia"/>
                <w:color w:val="000000"/>
                <w:sz w:val="24"/>
                <w:szCs w:val="24"/>
                <w:u w:color="000000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 w:val="24"/>
                <w:szCs w:val="24"/>
                <w:u w:color="000000"/>
              </w:rPr>
              <w:t>目前活度（Bq）</w:t>
            </w:r>
          </w:p>
        </w:tc>
        <w:tc>
          <w:tcPr>
            <w:tcW w:w="270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0D9FD959">
            <w:pPr>
              <w:spacing w:after="0"/>
              <w:ind w:right="620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（射线装置不填）</w:t>
            </w:r>
          </w:p>
        </w:tc>
      </w:tr>
      <w:tr w14:paraId="503119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exact"/>
        </w:trPr>
        <w:tc>
          <w:tcPr>
            <w:tcW w:w="221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4CF76925">
            <w:pPr>
              <w:spacing w:after="0" w:line="560" w:lineRule="exact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存放地点</w:t>
            </w:r>
          </w:p>
        </w:tc>
        <w:tc>
          <w:tcPr>
            <w:tcW w:w="6962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2DAE8C96">
            <w:pPr>
              <w:spacing w:after="0"/>
              <w:ind w:right="620" w:firstLine="1200" w:firstLineChars="500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 w14:paraId="2AD22B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exact"/>
        </w:trPr>
        <w:tc>
          <w:tcPr>
            <w:tcW w:w="221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2618F08">
            <w:pPr>
              <w:spacing w:after="0" w:line="560" w:lineRule="exact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主要用途</w:t>
            </w:r>
          </w:p>
        </w:tc>
        <w:tc>
          <w:tcPr>
            <w:tcW w:w="6962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53BC7BE1">
            <w:pPr>
              <w:spacing w:after="0"/>
              <w:ind w:right="620" w:firstLine="1200" w:firstLineChars="500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 w14:paraId="411F96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9" w:hRule="atLeast"/>
        </w:trPr>
        <w:tc>
          <w:tcPr>
            <w:tcW w:w="221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244344E">
            <w:pPr>
              <w:spacing w:line="560" w:lineRule="exact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处置原因</w:t>
            </w:r>
          </w:p>
        </w:tc>
        <w:tc>
          <w:tcPr>
            <w:tcW w:w="6962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2ECC7FC1">
            <w:pPr>
              <w:ind w:right="620" w:firstLine="1200" w:firstLineChars="500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  <w:tr w14:paraId="5D9E56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0" w:hRule="atLeast"/>
        </w:trPr>
        <w:tc>
          <w:tcPr>
            <w:tcW w:w="2874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4DED2FF4">
            <w:pPr>
              <w:spacing w:line="340" w:lineRule="exact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实验室意见</w:t>
            </w:r>
          </w:p>
          <w:p w14:paraId="75389080">
            <w:pPr>
              <w:spacing w:line="340" w:lineRule="exact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66F30890">
            <w:pPr>
              <w:spacing w:line="340" w:lineRule="exac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7F1B077F">
            <w:pPr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负责人：</w:t>
            </w:r>
          </w:p>
          <w:p w14:paraId="52AA5DF2">
            <w:pPr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25AD91D2">
            <w:pPr>
              <w:spacing w:line="340" w:lineRule="exact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年  月  日</w:t>
            </w:r>
          </w:p>
          <w:p w14:paraId="5D1639AF">
            <w:pPr>
              <w:spacing w:line="340" w:lineRule="exact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3241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vAlign w:val="center"/>
          </w:tcPr>
          <w:p w14:paraId="504C89D3">
            <w:pPr>
              <w:spacing w:beforeLines="50" w:after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单位意见</w:t>
            </w:r>
          </w:p>
          <w:p w14:paraId="74FF7E8F">
            <w:pPr>
              <w:spacing w:beforeLines="50" w:after="0"/>
              <w:ind w:left="141" w:leftChars="64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安全管理员审核（签名）：</w:t>
            </w:r>
          </w:p>
          <w:p w14:paraId="70682E4C">
            <w:pPr>
              <w:spacing w:after="0"/>
              <w:ind w:left="141" w:leftChars="64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29684BE6">
            <w:pPr>
              <w:spacing w:after="0"/>
              <w:ind w:left="141" w:leftChars="64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5388E195">
            <w:pPr>
              <w:spacing w:before="240" w:after="0"/>
              <w:ind w:left="141" w:leftChars="64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单位意见：</w:t>
            </w:r>
          </w:p>
          <w:p w14:paraId="5D1D8152">
            <w:pPr>
              <w:spacing w:after="0"/>
              <w:ind w:left="141" w:leftChars="64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 xml:space="preserve">          </w:t>
            </w:r>
          </w:p>
          <w:p w14:paraId="7C3DDEF0">
            <w:pPr>
              <w:spacing w:after="0"/>
              <w:ind w:left="141" w:leftChars="64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负责人签名：</w:t>
            </w:r>
          </w:p>
          <w:p w14:paraId="180913A0">
            <w:pPr>
              <w:spacing w:after="0"/>
              <w:ind w:left="141" w:leftChars="64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 xml:space="preserve">（单位公章） </w:t>
            </w:r>
          </w:p>
          <w:p w14:paraId="2B9E9CE3">
            <w:pPr>
              <w:spacing w:after="0"/>
              <w:ind w:left="141" w:leftChars="64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74500736">
            <w:pPr>
              <w:spacing w:after="0"/>
              <w:ind w:left="141" w:leftChars="64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年   月   日</w:t>
            </w:r>
          </w:p>
        </w:tc>
        <w:tc>
          <w:tcPr>
            <w:tcW w:w="3059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</w:tcPr>
          <w:p w14:paraId="613D457F">
            <w:pPr>
              <w:spacing w:before="240" w:after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实验设备处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意见</w:t>
            </w:r>
          </w:p>
          <w:p w14:paraId="374C58BD">
            <w:pPr>
              <w:spacing w:after="0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3F7AB347">
            <w:pPr>
              <w:spacing w:after="0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44A94FDD">
            <w:pPr>
              <w:spacing w:after="0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1D015DCB">
            <w:pPr>
              <w:spacing w:after="0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681C56E6">
            <w:pPr>
              <w:spacing w:after="0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30FE8D19">
            <w:pPr>
              <w:spacing w:after="0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5C3930EA">
            <w:pPr>
              <w:spacing w:after="0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2074C4CA">
            <w:pPr>
              <w:spacing w:after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（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签名、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单位公章）</w:t>
            </w:r>
          </w:p>
          <w:p w14:paraId="4F78F07F">
            <w:pPr>
              <w:spacing w:after="0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  <w:p w14:paraId="691E97BC">
            <w:pPr>
              <w:spacing w:after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年   月   日</w:t>
            </w:r>
          </w:p>
          <w:p w14:paraId="14E08D02">
            <w:pPr>
              <w:spacing w:after="0"/>
              <w:jc w:val="both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</w:tr>
    </w:tbl>
    <w:p w14:paraId="5F069C92">
      <w:pPr>
        <w:rPr>
          <w:rFonts w:ascii="黑体" w:eastAsia="黑体"/>
          <w:sz w:val="30"/>
          <w:szCs w:val="30"/>
        </w:rPr>
      </w:pPr>
    </w:p>
    <w:sectPr>
      <w:pgSz w:w="11906" w:h="16838"/>
      <w:pgMar w:top="1440" w:right="1800" w:bottom="1440" w:left="1800" w:header="708" w:footer="708" w:gutter="0"/>
      <w:cols w:space="708" w:num="1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compat>
    <w:useFELayout/>
    <w:compatSetting w:name="compatibilityMode" w:uri="http://schemas.microsoft.com/office/word" w:val="12"/>
  </w:compat>
  <w:docVars>
    <w:docVar w:name="commondata" w:val="eyJoZGlkIjoiN2RjOTc4ZTA4Y2MyOTlkMDJhYmFmMDIxMTI0NWJjOWYifQ=="/>
  </w:docVars>
  <w:rsids>
    <w:rsidRoot w:val="00D31D50"/>
    <w:rsid w:val="000226BE"/>
    <w:rsid w:val="00055C3D"/>
    <w:rsid w:val="00070B62"/>
    <w:rsid w:val="00074637"/>
    <w:rsid w:val="00081306"/>
    <w:rsid w:val="000B05C9"/>
    <w:rsid w:val="000B3AD7"/>
    <w:rsid w:val="000F6331"/>
    <w:rsid w:val="0010716C"/>
    <w:rsid w:val="00111DA1"/>
    <w:rsid w:val="001243C1"/>
    <w:rsid w:val="0019532A"/>
    <w:rsid w:val="0019798B"/>
    <w:rsid w:val="001C401B"/>
    <w:rsid w:val="001E4622"/>
    <w:rsid w:val="002669BE"/>
    <w:rsid w:val="002B765D"/>
    <w:rsid w:val="00323B43"/>
    <w:rsid w:val="00351066"/>
    <w:rsid w:val="00362729"/>
    <w:rsid w:val="003A0687"/>
    <w:rsid w:val="003D37D8"/>
    <w:rsid w:val="004147E9"/>
    <w:rsid w:val="00426133"/>
    <w:rsid w:val="004358AB"/>
    <w:rsid w:val="00454284"/>
    <w:rsid w:val="004A5D7D"/>
    <w:rsid w:val="004C63A3"/>
    <w:rsid w:val="00526528"/>
    <w:rsid w:val="00537B95"/>
    <w:rsid w:val="005943F1"/>
    <w:rsid w:val="00595DDB"/>
    <w:rsid w:val="005B6594"/>
    <w:rsid w:val="006365C7"/>
    <w:rsid w:val="00637D2F"/>
    <w:rsid w:val="00653201"/>
    <w:rsid w:val="00683111"/>
    <w:rsid w:val="006D2761"/>
    <w:rsid w:val="006E579D"/>
    <w:rsid w:val="006E746E"/>
    <w:rsid w:val="00713307"/>
    <w:rsid w:val="007133A3"/>
    <w:rsid w:val="00736484"/>
    <w:rsid w:val="0074671C"/>
    <w:rsid w:val="0075500C"/>
    <w:rsid w:val="0079637A"/>
    <w:rsid w:val="007A5C19"/>
    <w:rsid w:val="0082115C"/>
    <w:rsid w:val="008B7726"/>
    <w:rsid w:val="008D50B7"/>
    <w:rsid w:val="00927C4C"/>
    <w:rsid w:val="0093030C"/>
    <w:rsid w:val="00967016"/>
    <w:rsid w:val="009F0101"/>
    <w:rsid w:val="00A05E99"/>
    <w:rsid w:val="00A0667C"/>
    <w:rsid w:val="00A63437"/>
    <w:rsid w:val="00AA0C81"/>
    <w:rsid w:val="00AA2670"/>
    <w:rsid w:val="00AA368E"/>
    <w:rsid w:val="00AA42E4"/>
    <w:rsid w:val="00AD6D19"/>
    <w:rsid w:val="00AE6B95"/>
    <w:rsid w:val="00AE6E36"/>
    <w:rsid w:val="00B14B20"/>
    <w:rsid w:val="00B90283"/>
    <w:rsid w:val="00B92528"/>
    <w:rsid w:val="00BB6272"/>
    <w:rsid w:val="00BD1CC4"/>
    <w:rsid w:val="00BD4207"/>
    <w:rsid w:val="00BF6C3F"/>
    <w:rsid w:val="00C10C44"/>
    <w:rsid w:val="00C4769C"/>
    <w:rsid w:val="00C533BC"/>
    <w:rsid w:val="00C57C9E"/>
    <w:rsid w:val="00C66A8B"/>
    <w:rsid w:val="00C97C4C"/>
    <w:rsid w:val="00D31D50"/>
    <w:rsid w:val="00D823B4"/>
    <w:rsid w:val="00DF41A6"/>
    <w:rsid w:val="00E228F8"/>
    <w:rsid w:val="00E31A48"/>
    <w:rsid w:val="00E51A2A"/>
    <w:rsid w:val="00E629A2"/>
    <w:rsid w:val="00E93874"/>
    <w:rsid w:val="00EE0447"/>
    <w:rsid w:val="00F14C94"/>
    <w:rsid w:val="00F15412"/>
    <w:rsid w:val="00F308F4"/>
    <w:rsid w:val="00F33430"/>
    <w:rsid w:val="00F705D0"/>
    <w:rsid w:val="00F82C71"/>
    <w:rsid w:val="00FA0AC4"/>
    <w:rsid w:val="0B1A3B7A"/>
    <w:rsid w:val="28887105"/>
    <w:rsid w:val="4E6521D4"/>
    <w:rsid w:val="73D37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4">
    <w:name w:val="Normal (Web)"/>
    <w:basedOn w:val="1"/>
    <w:unhideWhenUsed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9">
    <w:name w:val="页脚 Char"/>
    <w:basedOn w:val="7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201</Words>
  <Characters>205</Characters>
  <Lines>2</Lines>
  <Paragraphs>1</Paragraphs>
  <TotalTime>2</TotalTime>
  <ScaleCrop>false</ScaleCrop>
  <LinksUpToDate>false</LinksUpToDate>
  <CharactersWithSpaces>234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wdwy</dc:creator>
  <cp:lastModifiedBy>实验室安全管理科</cp:lastModifiedBy>
  <cp:lastPrinted>2018-06-19T07:03:00Z</cp:lastPrinted>
  <dcterms:modified xsi:type="dcterms:W3CDTF">2024-11-13T09:08:43Z</dcterms:modified>
  <cp:revision>64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5687EACEEEBA4FD6B3B74A7E8765611D_12</vt:lpwstr>
  </property>
</Properties>
</file>